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E3F878" w14:textId="77777777" w:rsidR="00F80ADC" w:rsidRPr="0014062E" w:rsidRDefault="0014062E" w:rsidP="0014062E">
      <w:pPr>
        <w:pBdr>
          <w:top w:val="single" w:sz="4" w:space="1" w:color="auto"/>
          <w:bottom w:val="single" w:sz="4" w:space="1" w:color="auto"/>
        </w:pBdr>
        <w:shd w:val="clear" w:color="auto" w:fill="D9D9D9"/>
        <w:rPr>
          <w:rFonts w:asciiTheme="majorHAnsi" w:hAnsiTheme="majorHAnsi"/>
          <w:sz w:val="28"/>
          <w:szCs w:val="28"/>
        </w:rPr>
      </w:pPr>
      <w:r w:rsidRPr="0014062E">
        <w:rPr>
          <w:rFonts w:asciiTheme="majorHAnsi" w:hAnsiTheme="majorHAnsi"/>
          <w:sz w:val="28"/>
          <w:szCs w:val="28"/>
        </w:rPr>
        <w:t xml:space="preserve">HBETA Agenda </w:t>
      </w:r>
    </w:p>
    <w:p w14:paraId="64BFC5B8" w14:textId="20EEF708" w:rsidR="0014062E" w:rsidRPr="0014062E" w:rsidRDefault="00117C5D" w:rsidP="0014062E">
      <w:pPr>
        <w:pBdr>
          <w:top w:val="single" w:sz="4" w:space="1" w:color="auto"/>
          <w:bottom w:val="single" w:sz="4" w:space="1" w:color="auto"/>
        </w:pBdr>
        <w:shd w:val="clear" w:color="auto" w:fill="D9D9D9"/>
        <w:rPr>
          <w:rFonts w:asciiTheme="majorHAnsi" w:hAnsiTheme="majorHAnsi"/>
          <w:sz w:val="28"/>
          <w:szCs w:val="28"/>
        </w:rPr>
      </w:pPr>
      <w:r>
        <w:rPr>
          <w:rFonts w:asciiTheme="majorHAnsi" w:hAnsiTheme="majorHAnsi"/>
          <w:sz w:val="28"/>
          <w:szCs w:val="28"/>
        </w:rPr>
        <w:t>7</w:t>
      </w:r>
      <w:r w:rsidRPr="00117C5D">
        <w:rPr>
          <w:rFonts w:asciiTheme="majorHAnsi" w:hAnsiTheme="majorHAnsi"/>
          <w:sz w:val="28"/>
          <w:szCs w:val="28"/>
          <w:vertAlign w:val="superscript"/>
        </w:rPr>
        <w:t>th</w:t>
      </w:r>
      <w:r>
        <w:rPr>
          <w:rFonts w:asciiTheme="majorHAnsi" w:hAnsiTheme="majorHAnsi"/>
          <w:sz w:val="28"/>
          <w:szCs w:val="28"/>
        </w:rPr>
        <w:t xml:space="preserve"> September 2015 4.15pm</w:t>
      </w:r>
    </w:p>
    <w:p w14:paraId="2C11118A" w14:textId="10B4395D" w:rsidR="0014062E" w:rsidRPr="0014062E" w:rsidRDefault="00117C5D" w:rsidP="0014062E">
      <w:pPr>
        <w:pBdr>
          <w:top w:val="single" w:sz="4" w:space="1" w:color="auto"/>
          <w:bottom w:val="single" w:sz="4" w:space="1" w:color="auto"/>
        </w:pBdr>
        <w:shd w:val="clear" w:color="auto" w:fill="D9D9D9"/>
        <w:rPr>
          <w:rFonts w:asciiTheme="majorHAnsi" w:hAnsiTheme="majorHAnsi"/>
          <w:sz w:val="28"/>
          <w:szCs w:val="28"/>
        </w:rPr>
      </w:pPr>
      <w:r>
        <w:rPr>
          <w:rFonts w:asciiTheme="majorHAnsi" w:hAnsiTheme="majorHAnsi"/>
          <w:sz w:val="28"/>
          <w:szCs w:val="28"/>
        </w:rPr>
        <w:t>Iona College</w:t>
      </w:r>
    </w:p>
    <w:p w14:paraId="25DAB1FA" w14:textId="77777777" w:rsidR="0014062E" w:rsidRPr="0014062E" w:rsidRDefault="0014062E">
      <w:pPr>
        <w:rPr>
          <w:rFonts w:asciiTheme="majorHAnsi" w:hAnsiTheme="majorHAnsi"/>
        </w:rPr>
      </w:pPr>
    </w:p>
    <w:p w14:paraId="51EA8B4D" w14:textId="6D0954A9" w:rsidR="0014062E" w:rsidRPr="0014062E" w:rsidRDefault="0014062E">
      <w:pPr>
        <w:rPr>
          <w:rFonts w:asciiTheme="majorHAnsi" w:hAnsiTheme="majorHAnsi"/>
        </w:rPr>
      </w:pPr>
      <w:r w:rsidRPr="0014062E">
        <w:rPr>
          <w:rFonts w:asciiTheme="majorHAnsi" w:hAnsiTheme="majorHAnsi"/>
          <w:b/>
        </w:rPr>
        <w:t>Apologies</w:t>
      </w:r>
      <w:r w:rsidRPr="0014062E">
        <w:rPr>
          <w:rFonts w:asciiTheme="majorHAnsi" w:hAnsiTheme="majorHAnsi"/>
        </w:rPr>
        <w:t xml:space="preserve">:  </w:t>
      </w:r>
    </w:p>
    <w:p w14:paraId="71309638" w14:textId="77777777" w:rsidR="0014062E" w:rsidRPr="0014062E" w:rsidRDefault="0014062E">
      <w:pPr>
        <w:rPr>
          <w:rFonts w:asciiTheme="majorHAnsi" w:hAnsiTheme="majorHAnsi"/>
        </w:rPr>
      </w:pPr>
    </w:p>
    <w:p w14:paraId="6FFFE744" w14:textId="77777777" w:rsidR="0014062E" w:rsidRPr="0014062E" w:rsidRDefault="0014062E">
      <w:pPr>
        <w:rPr>
          <w:rFonts w:asciiTheme="majorHAnsi" w:hAnsiTheme="majorHAnsi"/>
          <w:b/>
        </w:rPr>
      </w:pPr>
      <w:r w:rsidRPr="0014062E">
        <w:rPr>
          <w:rFonts w:asciiTheme="majorHAnsi" w:hAnsiTheme="majorHAnsi"/>
          <w:b/>
        </w:rPr>
        <w:t>Agenda</w:t>
      </w:r>
    </w:p>
    <w:p w14:paraId="15CC97BA" w14:textId="77777777" w:rsidR="0014062E" w:rsidRPr="0014062E" w:rsidRDefault="0014062E">
      <w:pPr>
        <w:rPr>
          <w:rFonts w:asciiTheme="majorHAnsi" w:hAnsiTheme="majorHAnsi"/>
        </w:rPr>
      </w:pPr>
    </w:p>
    <w:p w14:paraId="64E578C2" w14:textId="01E72116" w:rsidR="0014062E" w:rsidRDefault="00117C5D" w:rsidP="0014062E">
      <w:pPr>
        <w:pStyle w:val="ListParagraph"/>
        <w:numPr>
          <w:ilvl w:val="0"/>
          <w:numId w:val="1"/>
        </w:numPr>
        <w:rPr>
          <w:rFonts w:asciiTheme="majorHAnsi" w:hAnsiTheme="majorHAnsi"/>
        </w:rPr>
      </w:pPr>
      <w:r>
        <w:rPr>
          <w:rFonts w:asciiTheme="majorHAnsi" w:hAnsiTheme="majorHAnsi"/>
        </w:rPr>
        <w:t>Debating – Cups</w:t>
      </w:r>
      <w:r w:rsidR="008E15B0">
        <w:rPr>
          <w:rFonts w:asciiTheme="majorHAnsi" w:hAnsiTheme="majorHAnsi"/>
        </w:rPr>
        <w:t>. Year 9</w:t>
      </w:r>
    </w:p>
    <w:p w14:paraId="1B680DD3" w14:textId="4997A30D" w:rsidR="008E15B0" w:rsidRDefault="008E15B0" w:rsidP="0014062E">
      <w:pPr>
        <w:pStyle w:val="ListParagraph"/>
        <w:numPr>
          <w:ilvl w:val="0"/>
          <w:numId w:val="1"/>
        </w:numPr>
        <w:rPr>
          <w:rFonts w:asciiTheme="majorHAnsi" w:hAnsiTheme="majorHAnsi"/>
        </w:rPr>
      </w:pPr>
      <w:r>
        <w:rPr>
          <w:rFonts w:asciiTheme="majorHAnsi" w:hAnsiTheme="majorHAnsi"/>
        </w:rPr>
        <w:t>Year 10 – NBHS</w:t>
      </w:r>
    </w:p>
    <w:p w14:paraId="1AECFCC5" w14:textId="7BD709F8" w:rsidR="008E15B0" w:rsidRDefault="008E15B0" w:rsidP="0014062E">
      <w:pPr>
        <w:pStyle w:val="ListParagraph"/>
        <w:numPr>
          <w:ilvl w:val="0"/>
          <w:numId w:val="1"/>
        </w:numPr>
        <w:rPr>
          <w:rFonts w:asciiTheme="majorHAnsi" w:hAnsiTheme="majorHAnsi"/>
        </w:rPr>
      </w:pPr>
      <w:r>
        <w:rPr>
          <w:rFonts w:asciiTheme="majorHAnsi" w:hAnsiTheme="majorHAnsi"/>
        </w:rPr>
        <w:t xml:space="preserve">Year 11 - </w:t>
      </w:r>
    </w:p>
    <w:p w14:paraId="541D75E0" w14:textId="08206C91" w:rsidR="00117C5D" w:rsidRDefault="00117C5D" w:rsidP="0014062E">
      <w:pPr>
        <w:pStyle w:val="ListParagraph"/>
        <w:numPr>
          <w:ilvl w:val="0"/>
          <w:numId w:val="1"/>
        </w:numPr>
        <w:rPr>
          <w:rFonts w:asciiTheme="majorHAnsi" w:hAnsiTheme="majorHAnsi"/>
        </w:rPr>
      </w:pPr>
      <w:r>
        <w:rPr>
          <w:rFonts w:asciiTheme="majorHAnsi" w:hAnsiTheme="majorHAnsi"/>
        </w:rPr>
        <w:t>John McKenzie Writing Competition</w:t>
      </w:r>
      <w:r w:rsidR="008E15B0">
        <w:rPr>
          <w:rFonts w:asciiTheme="majorHAnsi" w:hAnsiTheme="majorHAnsi"/>
        </w:rPr>
        <w:t>. Karen Wilson. Hiatus last year back this year. Online tool for enrolling and information has been given to the schools. Everyone is encouraged to enter their students’ writing. Fri 25 Sept is the deadline. HBETA wiki has a link for entries</w:t>
      </w:r>
    </w:p>
    <w:p w14:paraId="084D3169" w14:textId="721EFC05" w:rsidR="00117C5D" w:rsidRDefault="00117C5D" w:rsidP="0014062E">
      <w:pPr>
        <w:pStyle w:val="ListParagraph"/>
        <w:numPr>
          <w:ilvl w:val="0"/>
          <w:numId w:val="1"/>
        </w:numPr>
        <w:rPr>
          <w:rFonts w:asciiTheme="majorHAnsi" w:hAnsiTheme="majorHAnsi"/>
        </w:rPr>
      </w:pPr>
      <w:r>
        <w:rPr>
          <w:rFonts w:asciiTheme="majorHAnsi" w:hAnsiTheme="majorHAnsi"/>
        </w:rPr>
        <w:t>Jumbo Days</w:t>
      </w:r>
      <w:r w:rsidR="008E15B0">
        <w:rPr>
          <w:rFonts w:asciiTheme="majorHAnsi" w:hAnsiTheme="majorHAnsi"/>
        </w:rPr>
        <w:t xml:space="preserve">. Term 4 after seniors go, regional PD day suggestion rather than a meeting. The Big Day Out – functions like a mini conference with keynote and choice of workshops. Does anyone want to investigate this further. Just for English. Programme for South Akd had 4 workshops Cynthia Orr could provide more information and Jo Morris could investigate this further.Yvette Krohn-Isherwood may </w:t>
      </w:r>
    </w:p>
    <w:p w14:paraId="6A424842" w14:textId="29B74C8B" w:rsidR="0014062E" w:rsidRDefault="0014062E" w:rsidP="0014062E">
      <w:pPr>
        <w:pStyle w:val="ListParagraph"/>
        <w:numPr>
          <w:ilvl w:val="0"/>
          <w:numId w:val="1"/>
        </w:numPr>
        <w:rPr>
          <w:rFonts w:asciiTheme="majorHAnsi" w:hAnsiTheme="majorHAnsi"/>
        </w:rPr>
      </w:pPr>
      <w:r w:rsidRPr="0014062E">
        <w:rPr>
          <w:rFonts w:asciiTheme="majorHAnsi" w:hAnsiTheme="majorHAnsi"/>
        </w:rPr>
        <w:t>General Business</w:t>
      </w:r>
      <w:r w:rsidR="008E15B0">
        <w:rPr>
          <w:rFonts w:asciiTheme="majorHAnsi" w:hAnsiTheme="majorHAnsi"/>
        </w:rPr>
        <w:t>. Thanks to everyone who has paid their fees. Get money to John Bird at HNHS.</w:t>
      </w:r>
    </w:p>
    <w:p w14:paraId="0BDB05BD" w14:textId="77777777" w:rsidR="0014062E" w:rsidRDefault="0014062E" w:rsidP="0014062E">
      <w:pPr>
        <w:rPr>
          <w:rFonts w:asciiTheme="majorHAnsi" w:hAnsiTheme="majorHAnsi"/>
        </w:rPr>
      </w:pPr>
    </w:p>
    <w:p w14:paraId="6C77DD81" w14:textId="77777777" w:rsidR="0014062E" w:rsidRPr="0014062E" w:rsidRDefault="0014062E" w:rsidP="0014062E">
      <w:pPr>
        <w:rPr>
          <w:rFonts w:asciiTheme="majorHAnsi" w:hAnsiTheme="majorHAnsi"/>
        </w:rPr>
      </w:pPr>
    </w:p>
    <w:p w14:paraId="4D798065" w14:textId="1821329F" w:rsidR="0014062E" w:rsidRPr="0014062E" w:rsidRDefault="0014062E" w:rsidP="0014062E">
      <w:pPr>
        <w:pBdr>
          <w:top w:val="single" w:sz="4" w:space="1" w:color="auto"/>
          <w:bottom w:val="single" w:sz="4" w:space="1" w:color="auto"/>
        </w:pBdr>
        <w:rPr>
          <w:rFonts w:asciiTheme="majorHAnsi" w:hAnsiTheme="majorHAnsi"/>
          <w:b/>
        </w:rPr>
      </w:pPr>
      <w:r w:rsidRPr="0014062E">
        <w:rPr>
          <w:rFonts w:asciiTheme="majorHAnsi" w:hAnsiTheme="majorHAnsi"/>
          <w:b/>
        </w:rPr>
        <w:t xml:space="preserve">Professional Development – </w:t>
      </w:r>
      <w:r w:rsidR="00117C5D">
        <w:rPr>
          <w:rFonts w:asciiTheme="majorHAnsi" w:hAnsiTheme="majorHAnsi"/>
          <w:b/>
        </w:rPr>
        <w:t>Mini Workshops from NZATE Conference</w:t>
      </w:r>
    </w:p>
    <w:p w14:paraId="493F7723" w14:textId="77777777" w:rsidR="0014062E" w:rsidRDefault="0014062E" w:rsidP="0014062E">
      <w:pPr>
        <w:widowControl w:val="0"/>
        <w:autoSpaceDE w:val="0"/>
        <w:autoSpaceDN w:val="0"/>
        <w:adjustRightInd w:val="0"/>
        <w:rPr>
          <w:rFonts w:asciiTheme="majorHAnsi" w:hAnsiTheme="majorHAnsi"/>
        </w:rPr>
      </w:pPr>
    </w:p>
    <w:p w14:paraId="78004CBB" w14:textId="31E7A50D" w:rsidR="008E15B0" w:rsidRDefault="008E15B0" w:rsidP="0014062E">
      <w:pPr>
        <w:widowControl w:val="0"/>
        <w:autoSpaceDE w:val="0"/>
        <w:autoSpaceDN w:val="0"/>
        <w:adjustRightInd w:val="0"/>
        <w:rPr>
          <w:rFonts w:asciiTheme="majorHAnsi" w:hAnsiTheme="majorHAnsi"/>
        </w:rPr>
      </w:pPr>
      <w:r>
        <w:rPr>
          <w:rFonts w:asciiTheme="majorHAnsi" w:hAnsiTheme="majorHAnsi"/>
        </w:rPr>
        <w:t>Margo- Integrated elearning</w:t>
      </w:r>
    </w:p>
    <w:p w14:paraId="3E8C92C7" w14:textId="6CE1587F" w:rsidR="008E15B0" w:rsidRPr="0014062E" w:rsidRDefault="008E15B0" w:rsidP="0014062E">
      <w:pPr>
        <w:widowControl w:val="0"/>
        <w:autoSpaceDE w:val="0"/>
        <w:autoSpaceDN w:val="0"/>
        <w:adjustRightInd w:val="0"/>
        <w:rPr>
          <w:rFonts w:asciiTheme="majorHAnsi" w:hAnsiTheme="majorHAnsi"/>
        </w:rPr>
      </w:pPr>
      <w:r>
        <w:rPr>
          <w:rFonts w:asciiTheme="majorHAnsi" w:hAnsiTheme="majorHAnsi"/>
        </w:rPr>
        <w:t>Amy - Starter activities</w:t>
      </w:r>
    </w:p>
    <w:p w14:paraId="2381D67D" w14:textId="4F03FF62" w:rsidR="00350045" w:rsidRDefault="008E15B0" w:rsidP="002A35A4">
      <w:pPr>
        <w:rPr>
          <w:rFonts w:asciiTheme="majorHAnsi" w:hAnsiTheme="majorHAnsi"/>
        </w:rPr>
      </w:pPr>
      <w:r>
        <w:rPr>
          <w:rFonts w:asciiTheme="majorHAnsi" w:hAnsiTheme="majorHAnsi"/>
        </w:rPr>
        <w:t>Moira – Fiction – blurring the lines and student journal responses</w:t>
      </w:r>
    </w:p>
    <w:p w14:paraId="2F9A56E3" w14:textId="69C68F54" w:rsidR="008E15B0" w:rsidRDefault="008E15B0" w:rsidP="002A35A4">
      <w:pPr>
        <w:rPr>
          <w:rFonts w:asciiTheme="majorHAnsi" w:hAnsiTheme="majorHAnsi"/>
        </w:rPr>
      </w:pPr>
      <w:r>
        <w:rPr>
          <w:rFonts w:asciiTheme="majorHAnsi" w:hAnsiTheme="majorHAnsi"/>
        </w:rPr>
        <w:t>Lizzie – Fun workshop on creative writing</w:t>
      </w:r>
    </w:p>
    <w:p w14:paraId="4C4E0FF2" w14:textId="77777777" w:rsidR="008E15B0" w:rsidRDefault="008E15B0" w:rsidP="002A35A4">
      <w:pPr>
        <w:rPr>
          <w:rFonts w:asciiTheme="majorHAnsi" w:hAnsiTheme="majorHAnsi"/>
        </w:rPr>
      </w:pPr>
    </w:p>
    <w:p w14:paraId="0175703F" w14:textId="725E32C1" w:rsidR="008E15B0" w:rsidRDefault="008E15B0" w:rsidP="002A35A4">
      <w:pPr>
        <w:rPr>
          <w:rFonts w:asciiTheme="majorHAnsi" w:hAnsiTheme="majorHAnsi"/>
        </w:rPr>
      </w:pPr>
      <w:r>
        <w:rPr>
          <w:rFonts w:asciiTheme="majorHAnsi" w:hAnsiTheme="majorHAnsi"/>
        </w:rPr>
        <w:t>2</w:t>
      </w:r>
      <w:r w:rsidRPr="008E15B0">
        <w:rPr>
          <w:rFonts w:asciiTheme="majorHAnsi" w:hAnsiTheme="majorHAnsi"/>
          <w:vertAlign w:val="superscript"/>
        </w:rPr>
        <w:t>nd</w:t>
      </w:r>
      <w:r>
        <w:rPr>
          <w:rFonts w:asciiTheme="majorHAnsi" w:hAnsiTheme="majorHAnsi"/>
        </w:rPr>
        <w:t xml:space="preserve"> slot</w:t>
      </w:r>
    </w:p>
    <w:p w14:paraId="248DE385" w14:textId="01040454" w:rsidR="008E15B0" w:rsidRDefault="008E15B0" w:rsidP="002A35A4">
      <w:pPr>
        <w:rPr>
          <w:rFonts w:asciiTheme="majorHAnsi" w:hAnsiTheme="majorHAnsi"/>
        </w:rPr>
      </w:pPr>
      <w:r>
        <w:rPr>
          <w:rFonts w:asciiTheme="majorHAnsi" w:hAnsiTheme="majorHAnsi"/>
        </w:rPr>
        <w:t>Katherine – Through the lens Level 3 visual standards</w:t>
      </w:r>
    </w:p>
    <w:p w14:paraId="001D59A0" w14:textId="78CC47C8" w:rsidR="008E15B0" w:rsidRDefault="008E15B0" w:rsidP="002A35A4">
      <w:pPr>
        <w:rPr>
          <w:rFonts w:asciiTheme="majorHAnsi" w:hAnsiTheme="majorHAnsi"/>
        </w:rPr>
      </w:pPr>
      <w:r>
        <w:rPr>
          <w:rFonts w:asciiTheme="majorHAnsi" w:hAnsiTheme="majorHAnsi"/>
        </w:rPr>
        <w:t>Jo Morris – all NZQA resources</w:t>
      </w:r>
    </w:p>
    <w:p w14:paraId="5C35034B" w14:textId="117EBC7D" w:rsidR="008E15B0" w:rsidRDefault="008E15B0" w:rsidP="002A35A4">
      <w:pPr>
        <w:rPr>
          <w:rFonts w:asciiTheme="majorHAnsi" w:hAnsiTheme="majorHAnsi"/>
        </w:rPr>
      </w:pPr>
      <w:r>
        <w:rPr>
          <w:rFonts w:asciiTheme="majorHAnsi" w:hAnsiTheme="majorHAnsi"/>
        </w:rPr>
        <w:t>Mandy – Unfamiliar Texts</w:t>
      </w:r>
    </w:p>
    <w:p w14:paraId="1317C21E" w14:textId="2D2E8969" w:rsidR="008E15B0" w:rsidRPr="002A35A4" w:rsidRDefault="008E15B0" w:rsidP="002A35A4">
      <w:pPr>
        <w:rPr>
          <w:rFonts w:asciiTheme="majorHAnsi" w:hAnsiTheme="majorHAnsi"/>
        </w:rPr>
      </w:pPr>
      <w:r>
        <w:rPr>
          <w:rFonts w:asciiTheme="majorHAnsi" w:hAnsiTheme="majorHAnsi"/>
        </w:rPr>
        <w:t>Kimberley – Critical literacy and unfamiliar texts</w:t>
      </w:r>
      <w:bookmarkStart w:id="0" w:name="_GoBack"/>
      <w:bookmarkEnd w:id="0"/>
    </w:p>
    <w:sectPr w:rsidR="008E15B0" w:rsidRPr="002A35A4" w:rsidSect="00F80ADC">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80"/>
    <w:family w:val="auto"/>
    <w:pitch w:val="variable"/>
    <w:sig w:usb0="E00002FF" w:usb1="6AC7FDFB" w:usb2="08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2A3B94"/>
    <w:multiLevelType w:val="hybridMultilevel"/>
    <w:tmpl w:val="C2A845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993811"/>
    <w:multiLevelType w:val="hybridMultilevel"/>
    <w:tmpl w:val="31E8F67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D11073E"/>
    <w:multiLevelType w:val="hybridMultilevel"/>
    <w:tmpl w:val="F97CD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5"/>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062E"/>
    <w:rsid w:val="00110935"/>
    <w:rsid w:val="00117C5D"/>
    <w:rsid w:val="0014062E"/>
    <w:rsid w:val="001516D8"/>
    <w:rsid w:val="002A35A4"/>
    <w:rsid w:val="00350045"/>
    <w:rsid w:val="00356CA2"/>
    <w:rsid w:val="003A7100"/>
    <w:rsid w:val="00563583"/>
    <w:rsid w:val="0058325E"/>
    <w:rsid w:val="007D1CB5"/>
    <w:rsid w:val="007F3104"/>
    <w:rsid w:val="008E15B0"/>
    <w:rsid w:val="00BF19E0"/>
    <w:rsid w:val="00CF4F85"/>
    <w:rsid w:val="00F80ADC"/>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17123FD"/>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NZ"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4062E"/>
    <w:pPr>
      <w:ind w:left="720"/>
      <w:contextualSpacing/>
    </w:pPr>
  </w:style>
  <w:style w:type="character" w:styleId="Hyperlink">
    <w:name w:val="Hyperlink"/>
    <w:basedOn w:val="DefaultParagraphFont"/>
    <w:uiPriority w:val="99"/>
    <w:unhideWhenUsed/>
    <w:rsid w:val="0056358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192</Words>
  <Characters>1099</Characters>
  <Application>Microsoft Macintosh Word</Application>
  <DocSecurity>0</DocSecurity>
  <Lines>9</Lines>
  <Paragraphs>2</Paragraphs>
  <ScaleCrop>false</ScaleCrop>
  <Company>Karamu High School</Company>
  <LinksUpToDate>false</LinksUpToDate>
  <CharactersWithSpaces>1289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aprice@karamu.school.nz</cp:lastModifiedBy>
  <cp:revision>4</cp:revision>
  <dcterms:created xsi:type="dcterms:W3CDTF">2015-09-17T00:35:00Z</dcterms:created>
  <dcterms:modified xsi:type="dcterms:W3CDTF">2015-09-17T04:33:00Z</dcterms:modified>
</cp:coreProperties>
</file>